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考核申诉表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20"/>
        <w:gridCol w:w="1617"/>
        <w:gridCol w:w="885"/>
        <w:gridCol w:w="1969"/>
        <w:gridCol w:w="831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申诉人姓名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57" w:hRule="atLeast"/>
        </w:trPr>
        <w:tc>
          <w:tcPr>
            <w:tcW w:w="8522" w:type="dxa"/>
            <w:gridSpan w:val="6"/>
            <w:tcBorders/>
            <w:vAlign w:val="top"/>
          </w:tcPr>
          <w:p>
            <w:pPr>
              <w:jc w:val="both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申诉理由：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16" w:hRule="atLeast"/>
        </w:trPr>
        <w:tc>
          <w:tcPr>
            <w:tcW w:w="8522" w:type="dxa"/>
            <w:gridSpan w:val="6"/>
            <w:tcBorders/>
            <w:vAlign w:val="top"/>
          </w:tcPr>
          <w:p>
            <w:pPr>
              <w:jc w:val="both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申诉材料：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58" w:hRule="atLeast"/>
        </w:trPr>
        <w:tc>
          <w:tcPr>
            <w:tcW w:w="8522" w:type="dxa"/>
            <w:gridSpan w:val="6"/>
            <w:tcBorders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申诉处理意见：</w:t>
            </w: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620" w:firstLineChars="2200"/>
              <w:jc w:val="both"/>
              <w:rPr>
                <w:rFonts w:hint="default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4"/>
                <w:vertAlign w:val="baseline"/>
                <w:lang w:val="en-US" w:eastAsia="zh-CN"/>
              </w:rPr>
              <w:t>签字：            日期：</w:t>
            </w:r>
          </w:p>
        </w:tc>
      </w:tr>
    </w:tbl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default"/>
          <w:b w:val="0"/>
          <w:bCs w:val="0"/>
          <w:sz w:val="21"/>
          <w:szCs w:val="24"/>
          <w:lang w:val="en-US" w:eastAsia="zh-CN"/>
        </w:rPr>
        <w:t>本表适用于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艺术学院2018级本科生班长及级委考核</w:t>
      </w:r>
      <w:r>
        <w:rPr>
          <w:rFonts w:hint="default"/>
          <w:b w:val="0"/>
          <w:bCs w:val="0"/>
          <w:sz w:val="21"/>
          <w:szCs w:val="24"/>
          <w:lang w:val="en-US" w:eastAsia="zh-CN"/>
        </w:rPr>
        <w:t>申诉。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申诉人应在</w:t>
      </w:r>
      <w:r>
        <w:rPr>
          <w:rFonts w:hint="default"/>
          <w:b w:val="0"/>
          <w:bCs w:val="0"/>
          <w:sz w:val="21"/>
          <w:szCs w:val="24"/>
          <w:lang w:val="en-US" w:eastAsia="zh-CN"/>
        </w:rPr>
        <w:t>考核期间或考核结束一周内向宋政辅导员老师申诉。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default"/>
          <w:b w:val="0"/>
          <w:bCs w:val="0"/>
          <w:sz w:val="21"/>
          <w:szCs w:val="24"/>
          <w:lang w:val="en-US" w:eastAsia="zh-CN"/>
        </w:rPr>
        <w:t>宋政辅导员老师在完成申诉评审后，一周内将处理结果反馈给申诉人</w:t>
      </w:r>
      <w:r>
        <w:rPr>
          <w:rFonts w:hint="eastAsia"/>
          <w:b w:val="0"/>
          <w:bCs w:val="0"/>
          <w:sz w:val="21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ind w:left="425" w:leftChars="0" w:hanging="425" w:firstLineChars="0"/>
        <w:jc w:val="left"/>
        <w:rPr>
          <w:rFonts w:hint="default"/>
          <w:b w:val="0"/>
          <w:bCs w:val="0"/>
          <w:sz w:val="21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4"/>
          <w:lang w:val="en-US" w:eastAsia="zh-CN"/>
        </w:rPr>
        <w:t>本表一式二份，宋政辅导员老师一份，反馈申诉人一份。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40704E"/>
    <w:multiLevelType w:val="singleLevel"/>
    <w:tmpl w:val="F640704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F7122"/>
    <w:rsid w:val="634F7122"/>
    <w:rsid w:val="6C0F5AB0"/>
    <w:rsid w:val="73D37B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2019-10-10T15:09:00Z</dcterms:created>
  <dc:creator>MatinWood</dc:creator>
  <cp:lastModifiedBy>MatinWood</cp:lastModifiedBy>
  <dcterms:modified xsi:type="dcterms:W3CDTF">2019-10-10T15:53:40Z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